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Referencakrajnjebiljek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Referencakrajnjebiljek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Referencakrajnjebiljek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veza"/>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Odlomakpopisa"/>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Referencakrajnjebiljek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41C1E5EF"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7A0042" w:rsidRPr="00445DD2">
        <w:rPr>
          <w:rFonts w:cstheme="minorHAnsi"/>
          <w:b/>
          <w:noProof/>
          <w:color w:val="002060"/>
          <w:sz w:val="28"/>
          <w:szCs w:val="28"/>
          <w:lang w:val="hr-HR" w:eastAsia="hr-HR"/>
        </w:rPr>
        <w:lastRenderedPageBreak/>
        <mc:AlternateContent>
          <mc:Choice Requires="wps">
            <w:drawing>
              <wp:anchor distT="0" distB="0" distL="114300" distR="114300" simplePos="0" relativeHeight="251634176" behindDoc="0" locked="0" layoutInCell="1" allowOverlap="1" wp14:anchorId="33217336" wp14:editId="7134C6B5">
                <wp:simplePos x="0" y="0"/>
                <wp:positionH relativeFrom="column">
                  <wp:posOffset>1868805</wp:posOffset>
                </wp:positionH>
                <wp:positionV relativeFrom="paragraph">
                  <wp:posOffset>1009015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7.15pt;margin-top:79.45pt;width:219.05pt;height:7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7A0042" w:rsidRPr="001208E5">
        <w:rPr>
          <w:rFonts w:cstheme="minorHAnsi"/>
          <w:b/>
          <w:noProof/>
          <w:color w:val="002060"/>
          <w:lang w:val="hr-HR" w:eastAsia="hr-HR"/>
        </w:rPr>
        <mc:AlternateContent>
          <mc:Choice Requires="wps">
            <w:drawing>
              <wp:anchor distT="0" distB="0" distL="114300" distR="114300" simplePos="0" relativeHeight="251659776" behindDoc="0" locked="0" layoutInCell="1" allowOverlap="1" wp14:anchorId="3321733E" wp14:editId="5B246C72">
                <wp:simplePos x="0" y="0"/>
                <wp:positionH relativeFrom="column">
                  <wp:posOffset>1859973</wp:posOffset>
                </wp:positionH>
                <wp:positionV relativeFrom="paragraph">
                  <wp:posOffset>2174653</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27" type="#_x0000_t202" style="position:absolute;left:0;text-align:left;margin-left:146.45pt;margin-top:171.25pt;width:219.1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K6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445DD2">
        <w:rPr>
          <w:rFonts w:cstheme="minorHAnsi"/>
          <w:b/>
          <w:noProof/>
          <w:color w:val="002060"/>
          <w:sz w:val="28"/>
          <w:szCs w:val="28"/>
          <w:lang w:val="hr-HR" w:eastAsia="hr-HR"/>
        </w:rPr>
        <mc:AlternateContent>
          <mc:Choice Requires="wps">
            <w:drawing>
              <wp:anchor distT="0" distB="0" distL="114300" distR="114300" simplePos="0" relativeHeight="251652608"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8" type="#_x0000_t202" style="position:absolute;left:0;text-align:left;margin-left:146.25pt;margin-top:42.25pt;width:219.1pt;height:28.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41B1E9D2" w:rsidR="001208E5" w:rsidRPr="001208E5" w:rsidRDefault="007A0042" w:rsidP="001208E5">
      <w:pPr>
        <w:tabs>
          <w:tab w:val="left" w:pos="2977"/>
          <w:tab w:val="left" w:pos="7371"/>
        </w:tabs>
        <w:rPr>
          <w:rFonts w:eastAsia="Times New Roman" w:cstheme="minorHAnsi"/>
          <w:b/>
          <w:color w:val="002060"/>
          <w:lang w:val="en-GB"/>
        </w:rPr>
      </w:pPr>
      <w:r w:rsidRPr="001208E5">
        <w:rPr>
          <w:rFonts w:cstheme="minorHAnsi"/>
          <w:b/>
          <w:noProof/>
          <w:color w:val="002060"/>
          <w:lang w:val="hr-HR" w:eastAsia="hr-HR"/>
        </w:rPr>
        <mc:AlternateContent>
          <mc:Choice Requires="wps">
            <w:drawing>
              <wp:anchor distT="0" distB="0" distL="114300" distR="114300" simplePos="0" relativeHeight="251670016" behindDoc="0" locked="0" layoutInCell="1" allowOverlap="1" wp14:anchorId="3321733C" wp14:editId="222C9F1D">
                <wp:simplePos x="0" y="0"/>
                <wp:positionH relativeFrom="column">
                  <wp:posOffset>1886206</wp:posOffset>
                </wp:positionH>
                <wp:positionV relativeFrom="paragraph">
                  <wp:posOffset>2361120</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8.5pt;margin-top:185.9pt;width:223.45pt;height:114.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hr-HR" w:eastAsia="hr-HR"/>
        </w:rPr>
        <mc:AlternateContent>
          <mc:Choice Requires="wps">
            <w:drawing>
              <wp:anchor distT="0" distB="0" distL="114300" distR="114300" simplePos="0" relativeHeight="251684352" behindDoc="0" locked="0" layoutInCell="1" allowOverlap="1" wp14:anchorId="33217340" wp14:editId="423F85F4">
                <wp:simplePos x="0" y="0"/>
                <wp:positionH relativeFrom="column">
                  <wp:posOffset>1884680</wp:posOffset>
                </wp:positionH>
                <wp:positionV relativeFrom="paragraph">
                  <wp:posOffset>1836503</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0" type="#_x0000_t202" style="position:absolute;margin-left:148.4pt;margin-top:144.6pt;width:220.35pt;height:25.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noProof/>
          <w:color w:val="002060"/>
          <w:lang w:val="hr-HR" w:eastAsia="hr-HR"/>
        </w:rPr>
        <mc:AlternateContent>
          <mc:Choice Requires="wps">
            <w:drawing>
              <wp:anchor distT="0" distB="0" distL="114300" distR="114300" simplePos="0" relativeHeight="251650560" behindDoc="0" locked="0" layoutInCell="1" allowOverlap="1" wp14:anchorId="3321733A" wp14:editId="299E73F2">
                <wp:simplePos x="0" y="0"/>
                <wp:positionH relativeFrom="column">
                  <wp:posOffset>1907351</wp:posOffset>
                </wp:positionH>
                <wp:positionV relativeFrom="paragraph">
                  <wp:posOffset>642125</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31" type="#_x0000_t202" style="position:absolute;margin-left:150.2pt;margin-top:50.55pt;width:219.05pt;height:7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Tekstkrajnjebiljeke"/>
        <w:ind w:left="284"/>
        <w:jc w:val="both"/>
        <w:rPr>
          <w:lang w:val="en-GB"/>
        </w:rPr>
      </w:pPr>
      <w:r>
        <w:rPr>
          <w:rStyle w:val="Referencakrajnjebiljek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Tekstkrajnjebiljeke"/>
        <w:ind w:left="284"/>
        <w:jc w:val="both"/>
        <w:rPr>
          <w:lang w:val="en-GB"/>
        </w:rPr>
      </w:pPr>
      <w:r w:rsidRPr="00E72798">
        <w:rPr>
          <w:rStyle w:val="Referencakrajnjebiljek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veza"/>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Tekstkrajnjebiljeke"/>
        <w:spacing w:before="120" w:after="120"/>
        <w:ind w:left="284"/>
        <w:jc w:val="both"/>
        <w:rPr>
          <w:lang w:val="en-GB"/>
        </w:rPr>
      </w:pPr>
      <w:r w:rsidRPr="00E72798">
        <w:rPr>
          <w:rStyle w:val="Referencakrajnjebiljek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veza"/>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Tekstkrajnjebiljeke"/>
        <w:spacing w:before="120" w:after="120"/>
        <w:ind w:left="284"/>
        <w:jc w:val="both"/>
        <w:rPr>
          <w:rFonts w:ascii="Verdana" w:hAnsi="Verdana"/>
          <w:sz w:val="18"/>
          <w:szCs w:val="18"/>
          <w:lang w:val="en-GB"/>
        </w:rPr>
      </w:pPr>
      <w:r w:rsidRPr="00E72798">
        <w:rPr>
          <w:rStyle w:val="Referencakrajnjebiljek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70EF473F" w:rsidR="001208E5" w:rsidRDefault="001208E5">
        <w:pPr>
          <w:pStyle w:val="Podnoje"/>
          <w:jc w:val="center"/>
        </w:pPr>
        <w:r>
          <w:fldChar w:fldCharType="begin"/>
        </w:r>
        <w:r>
          <w:instrText xml:space="preserve"> PAGE   \* MERGEFORMAT </w:instrText>
        </w:r>
        <w:r>
          <w:fldChar w:fldCharType="separate"/>
        </w:r>
        <w:r w:rsidR="00336E8B">
          <w:rPr>
            <w:noProof/>
          </w:rPr>
          <w:t>2</w:t>
        </w:r>
        <w:r>
          <w:rPr>
            <w:noProof/>
          </w:rPr>
          <w:fldChar w:fldCharType="end"/>
        </w:r>
      </w:p>
    </w:sdtContent>
  </w:sdt>
  <w:p w14:paraId="33217349" w14:textId="77777777" w:rsidR="001208E5" w:rsidRDefault="001208E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Zaglavlje"/>
    </w:pPr>
    <w:r>
      <w:rPr>
        <w:rFonts w:ascii="Verdana" w:hAnsi="Verdana"/>
        <w:b/>
        <w:noProof/>
        <w:sz w:val="18"/>
        <w:szCs w:val="18"/>
        <w:lang w:val="hr-HR" w:eastAsia="hr-HR"/>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hr-HR" w:eastAsia="hr-HR"/>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30D7D"/>
    <w:rsid w:val="00336E8B"/>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A0042"/>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Naslov1">
    <w:name w:val="heading 1"/>
    <w:basedOn w:val="Normal"/>
    <w:next w:val="Normal"/>
    <w:link w:val="Naslov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208E5"/>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1208E5"/>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1208E5"/>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1208E5"/>
    <w:rPr>
      <w:rFonts w:ascii="Times New Roman" w:eastAsia="Times New Roman" w:hAnsi="Times New Roman" w:cs="Times New Roman"/>
      <w:sz w:val="24"/>
      <w:szCs w:val="20"/>
      <w:lang w:val="fr-FR"/>
    </w:rPr>
  </w:style>
  <w:style w:type="character" w:styleId="Referencakrajnjebiljeke">
    <w:name w:val="endnote reference"/>
    <w:rsid w:val="001208E5"/>
    <w:rPr>
      <w:vertAlign w:val="superscript"/>
    </w:rPr>
  </w:style>
  <w:style w:type="paragraph" w:styleId="Tekstkrajnjebiljeke">
    <w:name w:val="endnote text"/>
    <w:basedOn w:val="Normal"/>
    <w:link w:val="TekstkrajnjebiljekeChar"/>
    <w:semiHidden/>
    <w:unhideWhenUsed/>
    <w:rsid w:val="001208E5"/>
    <w:pPr>
      <w:spacing w:after="0" w:line="240" w:lineRule="auto"/>
    </w:pPr>
    <w:rPr>
      <w:sz w:val="20"/>
      <w:szCs w:val="20"/>
    </w:rPr>
  </w:style>
  <w:style w:type="character" w:customStyle="1" w:styleId="TekstkrajnjebiljekeChar">
    <w:name w:val="Tekst krajnje bilješke Char"/>
    <w:basedOn w:val="Zadanifontodlomka"/>
    <w:link w:val="Tekstkrajnjebiljeke"/>
    <w:semiHidden/>
    <w:rsid w:val="001208E5"/>
    <w:rPr>
      <w:sz w:val="20"/>
      <w:szCs w:val="20"/>
      <w:lang w:val="it-IT"/>
    </w:rPr>
  </w:style>
  <w:style w:type="character" w:styleId="Hiperveza">
    <w:name w:val="Hyperlink"/>
    <w:rsid w:val="001208E5"/>
    <w:rPr>
      <w:color w:val="0000FF"/>
      <w:u w:val="single"/>
    </w:rPr>
  </w:style>
  <w:style w:type="paragraph" w:styleId="Odlomakpopisa">
    <w:name w:val="List Paragraph"/>
    <w:basedOn w:val="Normal"/>
    <w:uiPriority w:val="34"/>
    <w:qFormat/>
    <w:rsid w:val="001208E5"/>
    <w:pPr>
      <w:ind w:left="720"/>
      <w:contextualSpacing/>
    </w:pPr>
  </w:style>
  <w:style w:type="paragraph" w:styleId="Tekstbalonia">
    <w:name w:val="Balloon Text"/>
    <w:basedOn w:val="Normal"/>
    <w:link w:val="TekstbaloniaChar"/>
    <w:uiPriority w:val="99"/>
    <w:semiHidden/>
    <w:unhideWhenUsed/>
    <w:rsid w:val="001208E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208E5"/>
    <w:rPr>
      <w:rFonts w:ascii="Tahoma" w:hAnsi="Tahoma" w:cs="Tahoma"/>
      <w:sz w:val="16"/>
      <w:szCs w:val="16"/>
      <w:lang w:val="it-IT"/>
    </w:rPr>
  </w:style>
  <w:style w:type="paragraph" w:styleId="Zaglavlje">
    <w:name w:val="header"/>
    <w:basedOn w:val="Normal"/>
    <w:link w:val="ZaglavljeChar"/>
    <w:uiPriority w:val="99"/>
    <w:unhideWhenUsed/>
    <w:rsid w:val="001208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208E5"/>
    <w:rPr>
      <w:lang w:val="it-IT"/>
    </w:rPr>
  </w:style>
  <w:style w:type="paragraph" w:styleId="Podnoje">
    <w:name w:val="footer"/>
    <w:basedOn w:val="Normal"/>
    <w:link w:val="PodnojeChar"/>
    <w:uiPriority w:val="99"/>
    <w:unhideWhenUsed/>
    <w:rsid w:val="001208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08E5"/>
    <w:rPr>
      <w:lang w:val="it-IT"/>
    </w:rPr>
  </w:style>
  <w:style w:type="character" w:styleId="Referencakomentara">
    <w:name w:val="annotation reference"/>
    <w:basedOn w:val="Zadanifontodlomka"/>
    <w:uiPriority w:val="99"/>
    <w:semiHidden/>
    <w:unhideWhenUsed/>
    <w:rsid w:val="00344E52"/>
    <w:rPr>
      <w:sz w:val="16"/>
      <w:szCs w:val="16"/>
    </w:rPr>
  </w:style>
  <w:style w:type="paragraph" w:styleId="Tekstkomentara">
    <w:name w:val="annotation text"/>
    <w:basedOn w:val="Normal"/>
    <w:link w:val="TekstkomentaraChar"/>
    <w:uiPriority w:val="99"/>
    <w:semiHidden/>
    <w:unhideWhenUsed/>
    <w:rsid w:val="00344E52"/>
    <w:pPr>
      <w:spacing w:line="240" w:lineRule="auto"/>
    </w:pPr>
    <w:rPr>
      <w:sz w:val="20"/>
      <w:szCs w:val="20"/>
    </w:rPr>
  </w:style>
  <w:style w:type="character" w:customStyle="1" w:styleId="TekstkomentaraChar">
    <w:name w:val="Tekst komentara Char"/>
    <w:basedOn w:val="Zadanifontodlomka"/>
    <w:link w:val="Tekstkomentara"/>
    <w:uiPriority w:val="99"/>
    <w:semiHidden/>
    <w:rsid w:val="00344E52"/>
    <w:rPr>
      <w:sz w:val="20"/>
      <w:szCs w:val="20"/>
      <w:lang w:val="it-IT"/>
    </w:rPr>
  </w:style>
  <w:style w:type="paragraph" w:styleId="Predmetkomentara">
    <w:name w:val="annotation subject"/>
    <w:basedOn w:val="Tekstkomentara"/>
    <w:next w:val="Tekstkomentara"/>
    <w:link w:val="PredmetkomentaraChar"/>
    <w:uiPriority w:val="99"/>
    <w:semiHidden/>
    <w:unhideWhenUsed/>
    <w:rsid w:val="00344E52"/>
    <w:rPr>
      <w:b/>
      <w:bCs/>
    </w:rPr>
  </w:style>
  <w:style w:type="character" w:customStyle="1" w:styleId="PredmetkomentaraChar">
    <w:name w:val="Predmet komentara Char"/>
    <w:basedOn w:val="TekstkomentaraChar"/>
    <w:link w:val="Predmetkomentara"/>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cfd06d9f-862c-4359-9a69-c66ff689f26a"/>
    <ds:schemaRef ds:uri="http://purl.org/dc/terms/"/>
  </ds:schemaRefs>
</ds:datastoreItem>
</file>

<file path=customXml/itemProps3.xml><?xml version="1.0" encoding="utf-8"?>
<ds:datastoreItem xmlns:ds="http://schemas.openxmlformats.org/officeDocument/2006/customXml" ds:itemID="{5F4A0633-5732-4407-AD71-8DC8F2F0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D0D97-9424-4C49-9BA6-19FB7C70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9539</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Ana</cp:lastModifiedBy>
  <cp:revision>2</cp:revision>
  <cp:lastPrinted>2016-02-29T16:08:00Z</cp:lastPrinted>
  <dcterms:created xsi:type="dcterms:W3CDTF">2019-07-31T09:37:00Z</dcterms:created>
  <dcterms:modified xsi:type="dcterms:W3CDTF">2019-07-31T09:37:00Z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